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A" w:rsidRPr="00810115" w:rsidRDefault="00B16183" w:rsidP="001B5A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123AA" w:rsidRPr="003C3D7F">
        <w:rPr>
          <w:color w:val="000000"/>
          <w:sz w:val="24"/>
          <w:szCs w:val="24"/>
        </w:rPr>
        <w:t>рав</w:t>
      </w:r>
      <w:r w:rsidR="00A123AA">
        <w:rPr>
          <w:color w:val="000000"/>
          <w:sz w:val="24"/>
          <w:szCs w:val="24"/>
        </w:rPr>
        <w:t xml:space="preserve">овые отношения </w:t>
      </w:r>
      <w:r w:rsidR="00A123AA" w:rsidRPr="00747BF8">
        <w:rPr>
          <w:color w:val="000000" w:themeColor="text1"/>
          <w:sz w:val="24"/>
          <w:szCs w:val="24"/>
        </w:rPr>
        <w:t>на результаты интеллектуальной деятельности</w:t>
      </w:r>
      <w:r w:rsidR="00A123AA">
        <w:rPr>
          <w:color w:val="000000"/>
          <w:sz w:val="24"/>
          <w:szCs w:val="24"/>
        </w:rPr>
        <w:t xml:space="preserve"> регулирует </w:t>
      </w:r>
      <w:r w:rsidR="00A123AA" w:rsidRPr="003C3D7F">
        <w:rPr>
          <w:b/>
          <w:color w:val="000000"/>
          <w:sz w:val="24"/>
          <w:szCs w:val="24"/>
          <w:lang w:val="en-US"/>
        </w:rPr>
        <w:t>IV</w:t>
      </w:r>
      <w:r w:rsidR="00A123AA" w:rsidRPr="003C3D7F">
        <w:rPr>
          <w:b/>
          <w:color w:val="000000"/>
          <w:sz w:val="24"/>
          <w:szCs w:val="24"/>
        </w:rPr>
        <w:t xml:space="preserve"> Часть Гражданского кодекса Российской Федерации</w:t>
      </w:r>
      <w:r w:rsidR="00810115">
        <w:rPr>
          <w:b/>
          <w:color w:val="000000"/>
          <w:sz w:val="24"/>
          <w:szCs w:val="24"/>
        </w:rPr>
        <w:t xml:space="preserve">, </w:t>
      </w:r>
      <w:r w:rsidR="00810115" w:rsidRPr="00810115">
        <w:rPr>
          <w:color w:val="000000"/>
          <w:sz w:val="24"/>
          <w:szCs w:val="24"/>
        </w:rPr>
        <w:t>которая введена в действие</w:t>
      </w:r>
      <w:r w:rsidR="00810115">
        <w:rPr>
          <w:b/>
          <w:color w:val="000000"/>
          <w:sz w:val="24"/>
          <w:szCs w:val="24"/>
        </w:rPr>
        <w:t xml:space="preserve"> </w:t>
      </w:r>
      <w:r w:rsidR="00810115" w:rsidRPr="00810115">
        <w:rPr>
          <w:color w:val="000000"/>
          <w:sz w:val="24"/>
          <w:szCs w:val="24"/>
        </w:rPr>
        <w:t>с 1 января 2008 года Федеральным законом от 18.12.2006 № 231</w:t>
      </w:r>
      <w:r w:rsidR="00810115">
        <w:rPr>
          <w:color w:val="000000"/>
          <w:sz w:val="24"/>
          <w:szCs w:val="24"/>
        </w:rPr>
        <w:t>-</w:t>
      </w:r>
      <w:r w:rsidR="00810115" w:rsidRPr="00810115">
        <w:rPr>
          <w:color w:val="000000"/>
          <w:sz w:val="24"/>
          <w:szCs w:val="24"/>
        </w:rPr>
        <w:t>ФЗ</w:t>
      </w:r>
      <w:r w:rsidR="00810115">
        <w:rPr>
          <w:color w:val="000000"/>
          <w:sz w:val="24"/>
          <w:szCs w:val="24"/>
        </w:rPr>
        <w:t>.</w:t>
      </w:r>
      <w:r w:rsidR="00810115" w:rsidRPr="00810115">
        <w:rPr>
          <w:color w:val="000000"/>
          <w:sz w:val="24"/>
          <w:szCs w:val="24"/>
        </w:rPr>
        <w:t xml:space="preserve"> </w:t>
      </w:r>
    </w:p>
    <w:p w:rsidR="00A123AA" w:rsidRDefault="00B16183" w:rsidP="001B5A9F">
      <w:pPr>
        <w:ind w:firstLine="709"/>
        <w:jc w:val="both"/>
        <w:rPr>
          <w:color w:val="000000"/>
          <w:sz w:val="24"/>
          <w:szCs w:val="24"/>
        </w:rPr>
      </w:pPr>
      <w:r w:rsidRPr="00DD3C0F">
        <w:rPr>
          <w:b/>
          <w:color w:val="000000"/>
          <w:sz w:val="24"/>
          <w:szCs w:val="24"/>
        </w:rPr>
        <w:t>С 1 октября 2014 года</w:t>
      </w:r>
      <w:r>
        <w:rPr>
          <w:color w:val="000000"/>
          <w:sz w:val="24"/>
          <w:szCs w:val="24"/>
        </w:rPr>
        <w:t xml:space="preserve"> вступил в силу Федеральный закон № 35-ФЗ от </w:t>
      </w:r>
      <w:r w:rsidR="00810115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.03.</w:t>
      </w:r>
      <w:r w:rsidR="00810115">
        <w:rPr>
          <w:color w:val="000000"/>
          <w:sz w:val="24"/>
          <w:szCs w:val="24"/>
        </w:rPr>
        <w:t xml:space="preserve">2014 </w:t>
      </w:r>
      <w:r>
        <w:rPr>
          <w:color w:val="000000"/>
          <w:sz w:val="24"/>
          <w:szCs w:val="24"/>
        </w:rPr>
        <w:t>«</w:t>
      </w:r>
      <w:r w:rsidR="00810115">
        <w:rPr>
          <w:color w:val="000000"/>
          <w:sz w:val="24"/>
          <w:szCs w:val="24"/>
        </w:rPr>
        <w:t xml:space="preserve">О внесении изменений в части первую, вторую и четвертую Гражданского кодеса Российской Федерации и отдельные законодательные акты Российской Федерации», </w:t>
      </w:r>
      <w:r w:rsidRPr="0050732E">
        <w:rPr>
          <w:b/>
          <w:color w:val="000000"/>
          <w:sz w:val="24"/>
          <w:szCs w:val="24"/>
        </w:rPr>
        <w:t>ст. 1275</w:t>
      </w:r>
      <w:r w:rsidR="0050732E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16183">
        <w:rPr>
          <w:color w:val="000000"/>
          <w:sz w:val="24"/>
          <w:szCs w:val="24"/>
          <w:lang w:val="en-US"/>
        </w:rPr>
        <w:t>IV</w:t>
      </w:r>
      <w:r w:rsidR="0050732E">
        <w:rPr>
          <w:color w:val="000000"/>
          <w:sz w:val="24"/>
          <w:szCs w:val="24"/>
        </w:rPr>
        <w:t xml:space="preserve"> </w:t>
      </w:r>
      <w:r w:rsidRPr="00B16183">
        <w:rPr>
          <w:color w:val="000000"/>
          <w:sz w:val="24"/>
          <w:szCs w:val="24"/>
        </w:rPr>
        <w:t xml:space="preserve"> Части Г</w:t>
      </w:r>
      <w:r>
        <w:rPr>
          <w:color w:val="000000"/>
          <w:sz w:val="24"/>
          <w:szCs w:val="24"/>
        </w:rPr>
        <w:t xml:space="preserve">ражданского кодекса Российской Федерации вступила в силу </w:t>
      </w:r>
      <w:r w:rsidRPr="00DD3C0F">
        <w:rPr>
          <w:b/>
          <w:color w:val="000000"/>
          <w:sz w:val="24"/>
          <w:szCs w:val="24"/>
        </w:rPr>
        <w:t>с 1 января 2015 года.</w:t>
      </w:r>
    </w:p>
    <w:p w:rsidR="00A123AA" w:rsidRDefault="00A123AA" w:rsidP="000230CF">
      <w:pPr>
        <w:jc w:val="both"/>
        <w:rPr>
          <w:color w:val="000000"/>
          <w:sz w:val="24"/>
          <w:szCs w:val="24"/>
        </w:rPr>
      </w:pPr>
    </w:p>
    <w:p w:rsidR="000230CF" w:rsidRDefault="00B16183" w:rsidP="001B5A9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действующим законодательством</w:t>
      </w:r>
    </w:p>
    <w:p w:rsidR="000230CF" w:rsidRDefault="000230CF" w:rsidP="00F73C29">
      <w:pPr>
        <w:ind w:firstLine="709"/>
        <w:jc w:val="center"/>
        <w:rPr>
          <w:b/>
          <w:color w:val="000000"/>
          <w:sz w:val="24"/>
          <w:szCs w:val="24"/>
        </w:rPr>
      </w:pPr>
    </w:p>
    <w:p w:rsidR="004023A3" w:rsidRDefault="000230CF" w:rsidP="00F73C29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  </w:t>
      </w:r>
      <w:r w:rsidR="00F73C29">
        <w:rPr>
          <w:b/>
          <w:color w:val="000000"/>
          <w:sz w:val="24"/>
          <w:szCs w:val="24"/>
        </w:rPr>
        <w:t xml:space="preserve">ИМЕЕТ </w:t>
      </w:r>
      <w:r>
        <w:rPr>
          <w:b/>
          <w:color w:val="000000"/>
          <w:sz w:val="24"/>
          <w:szCs w:val="24"/>
        </w:rPr>
        <w:t xml:space="preserve"> </w:t>
      </w:r>
      <w:r w:rsidR="00F73C29">
        <w:rPr>
          <w:b/>
          <w:color w:val="000000"/>
          <w:sz w:val="24"/>
          <w:szCs w:val="24"/>
        </w:rPr>
        <w:t>ПРАВО</w:t>
      </w:r>
    </w:p>
    <w:p w:rsidR="004023A3" w:rsidRPr="00CC555F" w:rsidRDefault="004023A3" w:rsidP="00F73C29">
      <w:pPr>
        <w:pStyle w:val="ConsPlusNormal"/>
        <w:ind w:left="72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555F">
        <w:rPr>
          <w:rFonts w:ascii="Times New Roman" w:hAnsi="Times New Roman" w:cs="Times New Roman"/>
          <w:i/>
          <w:sz w:val="22"/>
          <w:szCs w:val="22"/>
        </w:rPr>
        <w:t>без согласия автора или иного правообладателя,</w:t>
      </w:r>
      <w:r w:rsidR="00F73C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555F">
        <w:rPr>
          <w:rFonts w:ascii="Times New Roman" w:hAnsi="Times New Roman" w:cs="Times New Roman"/>
          <w:i/>
          <w:sz w:val="22"/>
          <w:szCs w:val="22"/>
        </w:rPr>
        <w:t>но с обязательным указанием имени автора, пр</w:t>
      </w:r>
      <w:r w:rsidR="00F73C29">
        <w:rPr>
          <w:rFonts w:ascii="Times New Roman" w:hAnsi="Times New Roman" w:cs="Times New Roman"/>
          <w:i/>
          <w:sz w:val="22"/>
          <w:szCs w:val="22"/>
        </w:rPr>
        <w:t>оизведение которого используется</w:t>
      </w:r>
      <w:r w:rsidRPr="00CC555F">
        <w:rPr>
          <w:rFonts w:ascii="Times New Roman" w:hAnsi="Times New Roman" w:cs="Times New Roman"/>
          <w:i/>
          <w:sz w:val="22"/>
          <w:szCs w:val="22"/>
        </w:rPr>
        <w:t>,</w:t>
      </w:r>
      <w:r w:rsidR="00F73C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555F">
        <w:rPr>
          <w:rFonts w:ascii="Times New Roman" w:hAnsi="Times New Roman" w:cs="Times New Roman"/>
          <w:i/>
          <w:sz w:val="22"/>
          <w:szCs w:val="22"/>
        </w:rPr>
        <w:t>и источника заимствования:</w:t>
      </w:r>
    </w:p>
    <w:p w:rsidR="004023A3" w:rsidRPr="003C3D7F" w:rsidRDefault="004023A3" w:rsidP="004023A3">
      <w:pPr>
        <w:ind w:firstLine="709"/>
        <w:jc w:val="center"/>
        <w:rPr>
          <w:b/>
          <w:color w:val="000000"/>
          <w:sz w:val="24"/>
          <w:szCs w:val="24"/>
        </w:rPr>
      </w:pPr>
    </w:p>
    <w:p w:rsidR="004023A3" w:rsidRPr="003C3D7F" w:rsidRDefault="002A6C4D" w:rsidP="004023A3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репродуцировать </w:t>
      </w:r>
      <w:r w:rsidR="00270B48">
        <w:rPr>
          <w:b/>
          <w:color w:val="000000"/>
          <w:sz w:val="24"/>
          <w:szCs w:val="24"/>
        </w:rPr>
        <w:t>п</w:t>
      </w:r>
      <w:r w:rsidR="004023A3" w:rsidRPr="003C3D7F">
        <w:rPr>
          <w:b/>
          <w:color w:val="000000"/>
          <w:sz w:val="24"/>
          <w:szCs w:val="24"/>
        </w:rPr>
        <w:t>роизведения</w:t>
      </w:r>
      <w:r w:rsidR="004023A3" w:rsidRPr="003C3D7F">
        <w:rPr>
          <w:color w:val="000000"/>
          <w:sz w:val="24"/>
          <w:szCs w:val="24"/>
        </w:rPr>
        <w:t xml:space="preserve">, не являющиеся объектами авторского права </w:t>
      </w:r>
      <w:r w:rsidR="00E20464">
        <w:rPr>
          <w:color w:val="000000"/>
          <w:sz w:val="24"/>
          <w:szCs w:val="24"/>
        </w:rPr>
        <w:t>согласно п. 6 ст. 1259</w:t>
      </w:r>
      <w:r w:rsidR="004023A3">
        <w:rPr>
          <w:color w:val="000000"/>
          <w:sz w:val="24"/>
          <w:szCs w:val="24"/>
        </w:rPr>
        <w:t>;</w:t>
      </w:r>
    </w:p>
    <w:p w:rsidR="003D4DF8" w:rsidRPr="00304852" w:rsidRDefault="003D4DF8" w:rsidP="003D4D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5A9F">
        <w:rPr>
          <w:b/>
          <w:sz w:val="24"/>
          <w:szCs w:val="24"/>
        </w:rPr>
        <w:t>копировать, в том числе в электронной форме,</w:t>
      </w:r>
      <w:r>
        <w:rPr>
          <w:sz w:val="24"/>
          <w:szCs w:val="24"/>
        </w:rPr>
        <w:t xml:space="preserve"> </w:t>
      </w:r>
      <w:r w:rsidRPr="001B5A9F">
        <w:rPr>
          <w:b/>
          <w:sz w:val="24"/>
          <w:szCs w:val="24"/>
        </w:rPr>
        <w:t>отдельные статьи и малообъемные произведения,</w:t>
      </w:r>
      <w:r>
        <w:rPr>
          <w:sz w:val="24"/>
          <w:szCs w:val="24"/>
        </w:rPr>
        <w:t xml:space="preserve"> правомерно опубликованные в сборниках, газетах и других периодических печатных изданиях, </w:t>
      </w:r>
      <w:r w:rsidRPr="001B5A9F">
        <w:rPr>
          <w:b/>
          <w:sz w:val="24"/>
          <w:szCs w:val="24"/>
        </w:rPr>
        <w:t>коротки</w:t>
      </w:r>
      <w:r w:rsidR="001B5A9F" w:rsidRPr="001B5A9F">
        <w:rPr>
          <w:b/>
          <w:sz w:val="24"/>
          <w:szCs w:val="24"/>
        </w:rPr>
        <w:t>е</w:t>
      </w:r>
      <w:r w:rsidRPr="001B5A9F">
        <w:rPr>
          <w:b/>
          <w:sz w:val="24"/>
          <w:szCs w:val="24"/>
        </w:rPr>
        <w:t xml:space="preserve"> отрывк</w:t>
      </w:r>
      <w:r w:rsidR="001B5A9F" w:rsidRPr="001B5A9F"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из иных правомерно опубликованных письменных произведений (с иллюстрациями или без иллюстраций) для </w:t>
      </w:r>
      <w:r w:rsidR="001B5A9F">
        <w:rPr>
          <w:sz w:val="24"/>
          <w:szCs w:val="24"/>
        </w:rPr>
        <w:t xml:space="preserve">научных и образовательных целей </w:t>
      </w:r>
      <w:r w:rsidR="001B5A9F" w:rsidRPr="00304852">
        <w:rPr>
          <w:sz w:val="24"/>
          <w:szCs w:val="24"/>
        </w:rPr>
        <w:t>(пп. 5, 6 ст. 1275);</w:t>
      </w:r>
    </w:p>
    <w:p w:rsidR="001B5A9F" w:rsidRPr="000E2569" w:rsidRDefault="001B5A9F" w:rsidP="001B5A9F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</w:rPr>
      </w:pPr>
      <w:r w:rsidRPr="001B5A9F">
        <w:rPr>
          <w:b/>
          <w:sz w:val="24"/>
          <w:szCs w:val="24"/>
        </w:rPr>
        <w:t>цитировать</w:t>
      </w:r>
      <w:r>
        <w:rPr>
          <w:sz w:val="24"/>
          <w:szCs w:val="24"/>
        </w:rPr>
        <w:t xml:space="preserve">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цитирования </w:t>
      </w:r>
      <w:r>
        <w:rPr>
          <w:color w:val="000000"/>
          <w:sz w:val="24"/>
          <w:szCs w:val="24"/>
        </w:rPr>
        <w:t xml:space="preserve">согласно подп. 1 п. 1 ст. </w:t>
      </w:r>
      <w:r w:rsidRPr="003C2050">
        <w:rPr>
          <w:color w:val="000000"/>
          <w:sz w:val="24"/>
          <w:szCs w:val="24"/>
        </w:rPr>
        <w:t>1274</w:t>
      </w:r>
      <w:r>
        <w:rPr>
          <w:color w:val="000000"/>
          <w:sz w:val="24"/>
          <w:szCs w:val="24"/>
        </w:rPr>
        <w:t>;</w:t>
      </w:r>
    </w:p>
    <w:p w:rsidR="001B5A9F" w:rsidRDefault="001B5A9F" w:rsidP="001B5A9F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023A3" w:rsidRPr="00D64328" w:rsidRDefault="00E20464" w:rsidP="00E20464">
      <w:pPr>
        <w:ind w:left="36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Пользователи могут </w:t>
      </w:r>
      <w:r w:rsidR="007E7E4A">
        <w:rPr>
          <w:b/>
          <w:color w:val="000000"/>
          <w:sz w:val="24"/>
          <w:szCs w:val="24"/>
        </w:rPr>
        <w:t xml:space="preserve">ксерокопировать и </w:t>
      </w:r>
      <w:r w:rsidR="000E2569">
        <w:rPr>
          <w:b/>
          <w:color w:val="000000"/>
          <w:sz w:val="24"/>
          <w:szCs w:val="24"/>
        </w:rPr>
        <w:t xml:space="preserve">сканировать  </w:t>
      </w:r>
      <w:r w:rsidR="00F73C29">
        <w:rPr>
          <w:b/>
          <w:color w:val="000000"/>
          <w:sz w:val="24"/>
          <w:szCs w:val="24"/>
        </w:rPr>
        <w:t>собственные</w:t>
      </w:r>
      <w:r w:rsidR="000E2569">
        <w:rPr>
          <w:b/>
          <w:color w:val="000000"/>
          <w:sz w:val="24"/>
          <w:szCs w:val="24"/>
        </w:rPr>
        <w:t xml:space="preserve"> и рабочие материалы</w:t>
      </w:r>
      <w:r w:rsidR="000E2569" w:rsidRPr="000E2569">
        <w:rPr>
          <w:color w:val="000000"/>
          <w:sz w:val="24"/>
          <w:szCs w:val="24"/>
        </w:rPr>
        <w:t>, не являющиеся изданиями из фонда библиотек</w:t>
      </w:r>
      <w:r w:rsidR="000E2569">
        <w:rPr>
          <w:color w:val="000000"/>
          <w:sz w:val="24"/>
          <w:szCs w:val="24"/>
        </w:rPr>
        <w:t>и</w:t>
      </w:r>
      <w:r w:rsidR="00F73C29">
        <w:rPr>
          <w:color w:val="000000"/>
          <w:sz w:val="24"/>
          <w:szCs w:val="24"/>
        </w:rPr>
        <w:t>.</w:t>
      </w:r>
      <w:r w:rsidR="00D64328">
        <w:rPr>
          <w:color w:val="000000"/>
          <w:sz w:val="24"/>
          <w:szCs w:val="24"/>
        </w:rPr>
        <w:t xml:space="preserve"> </w:t>
      </w:r>
    </w:p>
    <w:p w:rsidR="004023A3" w:rsidRPr="003C3D7F" w:rsidRDefault="004023A3" w:rsidP="004023A3">
      <w:pPr>
        <w:jc w:val="both"/>
        <w:rPr>
          <w:color w:val="000000"/>
          <w:sz w:val="22"/>
          <w:szCs w:val="22"/>
        </w:rPr>
      </w:pPr>
    </w:p>
    <w:p w:rsidR="000E2569" w:rsidRDefault="000E2569" w:rsidP="004023A3">
      <w:pPr>
        <w:jc w:val="center"/>
        <w:rPr>
          <w:b/>
          <w:color w:val="000000"/>
          <w:sz w:val="24"/>
          <w:szCs w:val="24"/>
        </w:rPr>
      </w:pPr>
    </w:p>
    <w:p w:rsidR="00F73C29" w:rsidRDefault="00F73C29" w:rsidP="004023A3">
      <w:pPr>
        <w:jc w:val="center"/>
        <w:rPr>
          <w:b/>
          <w:color w:val="000000"/>
          <w:sz w:val="24"/>
          <w:szCs w:val="24"/>
        </w:rPr>
      </w:pPr>
      <w:r w:rsidRPr="003C2050">
        <w:rPr>
          <w:b/>
          <w:color w:val="000000"/>
          <w:sz w:val="24"/>
          <w:szCs w:val="24"/>
        </w:rPr>
        <w:t>ЗАПРЕЩАЕТСЯ</w:t>
      </w:r>
    </w:p>
    <w:p w:rsidR="004023A3" w:rsidRPr="003C2050" w:rsidRDefault="004023A3" w:rsidP="004023A3">
      <w:pPr>
        <w:jc w:val="center"/>
        <w:rPr>
          <w:b/>
          <w:color w:val="000000"/>
          <w:sz w:val="24"/>
          <w:szCs w:val="24"/>
        </w:rPr>
      </w:pPr>
      <w:r w:rsidRPr="00420474">
        <w:rPr>
          <w:b/>
          <w:i/>
          <w:color w:val="000000"/>
          <w:sz w:val="24"/>
          <w:szCs w:val="24"/>
        </w:rPr>
        <w:t>без согласия</w:t>
      </w:r>
      <w:r w:rsidR="00E52EDF">
        <w:rPr>
          <w:b/>
          <w:i/>
          <w:color w:val="000000"/>
          <w:sz w:val="24"/>
          <w:szCs w:val="24"/>
        </w:rPr>
        <w:t xml:space="preserve"> автора или иного </w:t>
      </w:r>
      <w:r w:rsidRPr="00420474">
        <w:rPr>
          <w:b/>
          <w:i/>
          <w:color w:val="000000"/>
          <w:sz w:val="24"/>
          <w:szCs w:val="24"/>
        </w:rPr>
        <w:t xml:space="preserve"> </w:t>
      </w:r>
      <w:r w:rsidR="00E52EDF">
        <w:rPr>
          <w:b/>
          <w:i/>
          <w:color w:val="000000"/>
          <w:sz w:val="24"/>
          <w:szCs w:val="24"/>
        </w:rPr>
        <w:t>правообладателя</w:t>
      </w:r>
      <w:r w:rsidRPr="003C2050">
        <w:rPr>
          <w:b/>
          <w:color w:val="000000"/>
          <w:sz w:val="24"/>
          <w:szCs w:val="24"/>
        </w:rPr>
        <w:t>:</w:t>
      </w:r>
    </w:p>
    <w:p w:rsidR="004023A3" w:rsidRPr="003C2050" w:rsidRDefault="004023A3" w:rsidP="004023A3">
      <w:pPr>
        <w:jc w:val="both"/>
        <w:rPr>
          <w:b/>
          <w:color w:val="000000"/>
          <w:sz w:val="24"/>
          <w:szCs w:val="24"/>
        </w:rPr>
      </w:pPr>
    </w:p>
    <w:p w:rsidR="004023A3" w:rsidRPr="00DC7264" w:rsidRDefault="004023A3" w:rsidP="00EE7488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</w:rPr>
      </w:pPr>
      <w:r w:rsidRPr="00DC7264">
        <w:rPr>
          <w:b/>
          <w:color w:val="000000"/>
          <w:sz w:val="24"/>
          <w:szCs w:val="24"/>
        </w:rPr>
        <w:t xml:space="preserve">репродуцирование книг </w:t>
      </w:r>
      <w:r w:rsidR="002A6C4D" w:rsidRPr="00DC7264">
        <w:rPr>
          <w:b/>
          <w:color w:val="000000"/>
          <w:sz w:val="24"/>
          <w:szCs w:val="24"/>
        </w:rPr>
        <w:t>полностью</w:t>
      </w:r>
      <w:r w:rsidR="001B5A9F">
        <w:rPr>
          <w:b/>
          <w:color w:val="000000"/>
          <w:sz w:val="24"/>
          <w:szCs w:val="24"/>
        </w:rPr>
        <w:t>,</w:t>
      </w:r>
      <w:r w:rsidR="001B5A9F" w:rsidRPr="001B5A9F">
        <w:rPr>
          <w:sz w:val="24"/>
          <w:szCs w:val="24"/>
        </w:rPr>
        <w:t xml:space="preserve"> </w:t>
      </w:r>
      <w:r w:rsidR="001B5A9F">
        <w:rPr>
          <w:sz w:val="24"/>
          <w:szCs w:val="24"/>
        </w:rPr>
        <w:t>то есть их факсимильно</w:t>
      </w:r>
      <w:r w:rsidR="004305EC">
        <w:rPr>
          <w:sz w:val="24"/>
          <w:szCs w:val="24"/>
        </w:rPr>
        <w:t>е</w:t>
      </w:r>
      <w:r w:rsidR="001B5A9F">
        <w:rPr>
          <w:sz w:val="24"/>
          <w:szCs w:val="24"/>
        </w:rPr>
        <w:t xml:space="preserve"> воспроизведени</w:t>
      </w:r>
      <w:r w:rsidR="004305EC">
        <w:rPr>
          <w:sz w:val="24"/>
          <w:szCs w:val="24"/>
        </w:rPr>
        <w:t>е</w:t>
      </w:r>
      <w:r w:rsidR="001B5A9F">
        <w:rPr>
          <w:sz w:val="24"/>
          <w:szCs w:val="24"/>
        </w:rPr>
        <w:t xml:space="preserve"> с помощью любых технических средств, осу</w:t>
      </w:r>
      <w:r w:rsidR="00EE7488">
        <w:rPr>
          <w:sz w:val="24"/>
          <w:szCs w:val="24"/>
        </w:rPr>
        <w:t xml:space="preserve">ществляемого не в целях издания </w:t>
      </w:r>
      <w:r w:rsidR="002A6C4D" w:rsidRPr="00DC7264">
        <w:rPr>
          <w:b/>
          <w:color w:val="000000"/>
          <w:sz w:val="24"/>
          <w:szCs w:val="24"/>
        </w:rPr>
        <w:t xml:space="preserve"> </w:t>
      </w:r>
      <w:r w:rsidR="001B5A9F">
        <w:rPr>
          <w:color w:val="000000"/>
          <w:sz w:val="24"/>
          <w:szCs w:val="24"/>
        </w:rPr>
        <w:t>согласно подп.</w:t>
      </w:r>
      <w:r w:rsidRPr="00DC7264">
        <w:rPr>
          <w:color w:val="000000"/>
          <w:sz w:val="24"/>
          <w:szCs w:val="24"/>
        </w:rPr>
        <w:t xml:space="preserve"> 4</w:t>
      </w:r>
      <w:r w:rsidR="00EE7488">
        <w:rPr>
          <w:color w:val="000000"/>
          <w:sz w:val="24"/>
          <w:szCs w:val="24"/>
        </w:rPr>
        <w:t>, п.1</w:t>
      </w:r>
      <w:r w:rsidRPr="00DC7264">
        <w:rPr>
          <w:b/>
          <w:color w:val="000000"/>
          <w:sz w:val="24"/>
          <w:szCs w:val="24"/>
        </w:rPr>
        <w:t xml:space="preserve"> </w:t>
      </w:r>
      <w:r w:rsidRPr="00DC7264">
        <w:rPr>
          <w:color w:val="000000"/>
          <w:sz w:val="24"/>
          <w:szCs w:val="24"/>
        </w:rPr>
        <w:t>ст.1273</w:t>
      </w:r>
      <w:r w:rsidR="00E52EDF" w:rsidRPr="00DC7264">
        <w:rPr>
          <w:color w:val="000000"/>
          <w:sz w:val="24"/>
          <w:szCs w:val="24"/>
        </w:rPr>
        <w:t>;</w:t>
      </w:r>
      <w:r w:rsidRPr="00DC7264">
        <w:rPr>
          <w:color w:val="000000"/>
          <w:sz w:val="24"/>
          <w:szCs w:val="24"/>
        </w:rPr>
        <w:t xml:space="preserve"> </w:t>
      </w:r>
    </w:p>
    <w:p w:rsidR="000E2569" w:rsidRPr="006A30B2" w:rsidRDefault="000E2569" w:rsidP="000E2569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6A30B2">
        <w:rPr>
          <w:b/>
          <w:color w:val="000000" w:themeColor="text1"/>
          <w:sz w:val="24"/>
          <w:szCs w:val="24"/>
        </w:rPr>
        <w:t>создание электронных копий документов</w:t>
      </w:r>
      <w:r w:rsidRPr="006A30B2">
        <w:rPr>
          <w:color w:val="000000" w:themeColor="text1"/>
          <w:sz w:val="24"/>
          <w:szCs w:val="24"/>
        </w:rPr>
        <w:t>, защищенных исключительным правом автора или иного правообладателя на использование произведения</w:t>
      </w:r>
      <w:r w:rsidR="00926B0D" w:rsidRPr="006A30B2">
        <w:rPr>
          <w:color w:val="000000" w:themeColor="text1"/>
          <w:sz w:val="24"/>
          <w:szCs w:val="24"/>
        </w:rPr>
        <w:t xml:space="preserve"> </w:t>
      </w:r>
      <w:r w:rsidRPr="006A30B2">
        <w:rPr>
          <w:color w:val="000000" w:themeColor="text1"/>
          <w:sz w:val="24"/>
          <w:szCs w:val="24"/>
        </w:rPr>
        <w:t>согласно</w:t>
      </w:r>
      <w:r w:rsidR="00EA590E" w:rsidRPr="006A30B2">
        <w:rPr>
          <w:color w:val="000000" w:themeColor="text1"/>
          <w:sz w:val="24"/>
          <w:szCs w:val="24"/>
        </w:rPr>
        <w:t xml:space="preserve"> </w:t>
      </w:r>
      <w:r w:rsidRPr="006A30B2">
        <w:rPr>
          <w:color w:val="000000" w:themeColor="text1"/>
          <w:sz w:val="24"/>
          <w:szCs w:val="24"/>
        </w:rPr>
        <w:t xml:space="preserve">подп. 1 п. 2 ст. 1270; </w:t>
      </w:r>
    </w:p>
    <w:p w:rsidR="00E52EDF" w:rsidRPr="006A30B2" w:rsidRDefault="00E52EDF" w:rsidP="004023A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воспроизведение баз данных </w:t>
      </w:r>
      <w:r w:rsidRPr="006A30B2">
        <w:rPr>
          <w:rFonts w:ascii="Times New Roman" w:hAnsi="Times New Roman" w:cs="Times New Roman"/>
          <w:color w:val="000000" w:themeColor="text1"/>
          <w:sz w:val="24"/>
          <w:szCs w:val="24"/>
        </w:rPr>
        <w:t>или их существенных частей</w:t>
      </w:r>
      <w:r w:rsidRPr="006A3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A30B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2 ст. 1273;</w:t>
      </w:r>
    </w:p>
    <w:p w:rsidR="00E20464" w:rsidRDefault="00E20464" w:rsidP="00E20464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2EDF" w:rsidRPr="00DC7264" w:rsidRDefault="00E52EDF" w:rsidP="0020165B">
      <w:pPr>
        <w:pStyle w:val="ConsPlusNormal"/>
        <w:ind w:left="3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Произведения, выраженные в цифровой форме, предоставляются </w:t>
      </w:r>
      <w:r w:rsidR="004305EC" w:rsidRPr="00DC7264">
        <w:rPr>
          <w:rFonts w:ascii="Times New Roman" w:hAnsi="Times New Roman" w:cs="Times New Roman"/>
          <w:b/>
          <w:color w:val="000000"/>
          <w:sz w:val="24"/>
          <w:szCs w:val="24"/>
        </w:rPr>
        <w:t>ТОЛЬКО</w:t>
      </w:r>
      <w:r w:rsidR="00201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05EC" w:rsidRPr="00DC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ПОМЕЩЕНИИ </w:t>
      </w:r>
      <w:r w:rsidR="00201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05EC" w:rsidRPr="00DC7264">
        <w:rPr>
          <w:rFonts w:ascii="Times New Roman" w:hAnsi="Times New Roman" w:cs="Times New Roman"/>
          <w:b/>
          <w:color w:val="000000"/>
          <w:sz w:val="24"/>
          <w:szCs w:val="24"/>
        </w:rPr>
        <w:t>БИБЛИОТЕКИ</w:t>
      </w:r>
      <w:r w:rsidR="00DD3C0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E7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3C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условии </w:t>
      </w:r>
      <w:proofErr w:type="gramStart"/>
      <w:r w:rsidR="00DD3C0F">
        <w:rPr>
          <w:rFonts w:ascii="Times New Roman" w:hAnsi="Times New Roman" w:cs="Times New Roman"/>
          <w:b/>
          <w:color w:val="000000"/>
          <w:sz w:val="24"/>
          <w:szCs w:val="24"/>
        </w:rPr>
        <w:t>исключения возможности создания копий этих произведений</w:t>
      </w:r>
      <w:proofErr w:type="gramEnd"/>
      <w:r w:rsidR="00DD3C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цифровой форме.</w:t>
      </w:r>
    </w:p>
    <w:p w:rsidR="004023A3" w:rsidRDefault="004023A3" w:rsidP="004023A3">
      <w:pPr>
        <w:ind w:left="360"/>
        <w:jc w:val="both"/>
        <w:rPr>
          <w:sz w:val="22"/>
          <w:szCs w:val="22"/>
        </w:rPr>
      </w:pPr>
    </w:p>
    <w:p w:rsidR="003D4601" w:rsidRDefault="003D4601"/>
    <w:sectPr w:rsidR="003D4601" w:rsidSect="000230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8B1"/>
    <w:multiLevelType w:val="hybridMultilevel"/>
    <w:tmpl w:val="E5F0E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87162"/>
    <w:multiLevelType w:val="hybridMultilevel"/>
    <w:tmpl w:val="FA9CC5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1B5624"/>
    <w:multiLevelType w:val="hybridMultilevel"/>
    <w:tmpl w:val="C046D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023A3"/>
    <w:rsid w:val="000230CF"/>
    <w:rsid w:val="000D065B"/>
    <w:rsid w:val="000D1589"/>
    <w:rsid w:val="000E2569"/>
    <w:rsid w:val="0018713C"/>
    <w:rsid w:val="001B1E9F"/>
    <w:rsid w:val="001B5A9F"/>
    <w:rsid w:val="0020165B"/>
    <w:rsid w:val="00212AC7"/>
    <w:rsid w:val="00270B48"/>
    <w:rsid w:val="00281D51"/>
    <w:rsid w:val="002A0629"/>
    <w:rsid w:val="002A6C4D"/>
    <w:rsid w:val="00304852"/>
    <w:rsid w:val="003533CD"/>
    <w:rsid w:val="003A4E77"/>
    <w:rsid w:val="003C1D71"/>
    <w:rsid w:val="003D4601"/>
    <w:rsid w:val="003D4DF8"/>
    <w:rsid w:val="004023A3"/>
    <w:rsid w:val="004305EC"/>
    <w:rsid w:val="0050732E"/>
    <w:rsid w:val="00564987"/>
    <w:rsid w:val="0057293F"/>
    <w:rsid w:val="005A460F"/>
    <w:rsid w:val="005B2A80"/>
    <w:rsid w:val="006A30B2"/>
    <w:rsid w:val="00747BF8"/>
    <w:rsid w:val="00761138"/>
    <w:rsid w:val="007827FB"/>
    <w:rsid w:val="007E7E4A"/>
    <w:rsid w:val="00810115"/>
    <w:rsid w:val="00903FE7"/>
    <w:rsid w:val="00926B0D"/>
    <w:rsid w:val="00A123AA"/>
    <w:rsid w:val="00A41927"/>
    <w:rsid w:val="00A961A0"/>
    <w:rsid w:val="00B16183"/>
    <w:rsid w:val="00B24BA3"/>
    <w:rsid w:val="00C873C8"/>
    <w:rsid w:val="00D569E1"/>
    <w:rsid w:val="00D64328"/>
    <w:rsid w:val="00D83704"/>
    <w:rsid w:val="00D8691F"/>
    <w:rsid w:val="00DC7264"/>
    <w:rsid w:val="00DD3A7A"/>
    <w:rsid w:val="00DD3C0F"/>
    <w:rsid w:val="00E20464"/>
    <w:rsid w:val="00E52EDF"/>
    <w:rsid w:val="00EA590E"/>
    <w:rsid w:val="00EB2D06"/>
    <w:rsid w:val="00EE7488"/>
    <w:rsid w:val="00EF5049"/>
    <w:rsid w:val="00F7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A3"/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3A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читатели</vt:lpstr>
    </vt:vector>
  </TitlesOfParts>
  <Company>кузгту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читатели</dc:title>
  <dc:subject/>
  <dc:creator>kvg.lib</dc:creator>
  <cp:keywords/>
  <dc:description/>
  <cp:lastModifiedBy>Соколова Валентина Георгиевна</cp:lastModifiedBy>
  <cp:revision>2</cp:revision>
  <cp:lastPrinted>2008-03-24T09:15:00Z</cp:lastPrinted>
  <dcterms:created xsi:type="dcterms:W3CDTF">2015-04-01T03:31:00Z</dcterms:created>
  <dcterms:modified xsi:type="dcterms:W3CDTF">2015-04-01T03:31:00Z</dcterms:modified>
</cp:coreProperties>
</file>