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3FC" w:rsidRPr="00464CBD" w:rsidRDefault="003123FC" w:rsidP="003123FC">
      <w:pPr>
        <w:pStyle w:val="a4"/>
        <w:spacing w:line="240" w:lineRule="auto"/>
        <w:jc w:val="both"/>
        <w:rPr>
          <w:b/>
          <w:bCs/>
          <w:sz w:val="24"/>
          <w:szCs w:val="24"/>
        </w:rPr>
      </w:pPr>
      <w:r w:rsidRPr="00464CBD">
        <w:rPr>
          <w:b/>
          <w:bCs/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ab/>
        <w:t xml:space="preserve">РУКОВОДИТЕЛЮ </w:t>
      </w:r>
    </w:p>
    <w:p w:rsidR="003123FC" w:rsidRPr="00464CBD" w:rsidRDefault="003123FC" w:rsidP="003123FC">
      <w:pPr>
        <w:pStyle w:val="a4"/>
        <w:spacing w:line="240" w:lineRule="auto"/>
        <w:ind w:left="6372" w:firstLine="708"/>
        <w:jc w:val="both"/>
        <w:rPr>
          <w:b/>
          <w:bCs/>
          <w:sz w:val="24"/>
          <w:szCs w:val="24"/>
        </w:rPr>
      </w:pPr>
      <w:r w:rsidRPr="00464CBD">
        <w:rPr>
          <w:b/>
          <w:bCs/>
          <w:sz w:val="24"/>
          <w:szCs w:val="24"/>
        </w:rPr>
        <w:t>ПРЕДПРИЯТИЯ</w:t>
      </w:r>
    </w:p>
    <w:p w:rsidR="003123FC" w:rsidRPr="00464CBD" w:rsidRDefault="003123FC" w:rsidP="003123FC">
      <w:pPr>
        <w:spacing w:after="120"/>
        <w:jc w:val="both"/>
        <w:rPr>
          <w:bCs/>
          <w:sz w:val="24"/>
          <w:szCs w:val="24"/>
        </w:rPr>
      </w:pPr>
      <w:r w:rsidRPr="00464CBD">
        <w:rPr>
          <w:bCs/>
          <w:sz w:val="24"/>
          <w:szCs w:val="24"/>
        </w:rPr>
        <w:tab/>
        <w:t>Предлагаем приобрести книги,</w:t>
      </w:r>
      <w:r w:rsidRPr="00464CBD">
        <w:rPr>
          <w:sz w:val="24"/>
          <w:szCs w:val="24"/>
        </w:rPr>
        <w:t xml:space="preserve"> предназначенные для </w:t>
      </w:r>
      <w:proofErr w:type="spellStart"/>
      <w:r w:rsidRPr="00464CBD">
        <w:rPr>
          <w:sz w:val="24"/>
          <w:szCs w:val="24"/>
        </w:rPr>
        <w:t>электроэнергетиков</w:t>
      </w:r>
      <w:proofErr w:type="spellEnd"/>
      <w:r w:rsidRPr="00464CBD">
        <w:rPr>
          <w:bCs/>
          <w:sz w:val="24"/>
          <w:szCs w:val="24"/>
        </w:rPr>
        <w:t>:</w:t>
      </w:r>
    </w:p>
    <w:p w:rsidR="003123FC" w:rsidRDefault="003123FC" w:rsidP="003123FC">
      <w:pPr>
        <w:jc w:val="both"/>
        <w:rPr>
          <w:sz w:val="24"/>
          <w:szCs w:val="24"/>
        </w:rPr>
      </w:pPr>
      <w:r w:rsidRPr="00464CBD">
        <w:rPr>
          <w:bCs/>
          <w:sz w:val="24"/>
          <w:szCs w:val="24"/>
        </w:rPr>
        <w:tab/>
        <w:t xml:space="preserve">1. </w:t>
      </w:r>
      <w:r w:rsidRPr="00464CBD">
        <w:rPr>
          <w:b/>
          <w:bCs/>
          <w:color w:val="000000"/>
          <w:sz w:val="24"/>
          <w:szCs w:val="24"/>
        </w:rPr>
        <w:t>Электроэнергетика и смежные вопросы: Библиографический указатель</w:t>
      </w:r>
      <w:r w:rsidRPr="00464CBD">
        <w:rPr>
          <w:bCs/>
          <w:color w:val="000000"/>
          <w:sz w:val="24"/>
          <w:szCs w:val="24"/>
        </w:rPr>
        <w:t xml:space="preserve"> /В.Ф. Ермаков. – </w:t>
      </w:r>
      <w:r>
        <w:rPr>
          <w:color w:val="000000"/>
          <w:sz w:val="24"/>
          <w:szCs w:val="24"/>
        </w:rPr>
        <w:t xml:space="preserve">Ростов </w:t>
      </w:r>
      <w:proofErr w:type="spellStart"/>
      <w:r>
        <w:rPr>
          <w:color w:val="000000"/>
          <w:sz w:val="24"/>
          <w:szCs w:val="24"/>
        </w:rPr>
        <w:t>н</w:t>
      </w:r>
      <w:proofErr w:type="spellEnd"/>
      <w:proofErr w:type="gramStart"/>
      <w:r>
        <w:rPr>
          <w:color w:val="000000"/>
          <w:sz w:val="24"/>
          <w:szCs w:val="24"/>
        </w:rPr>
        <w:t>/Д</w:t>
      </w:r>
      <w:proofErr w:type="gramEnd"/>
      <w:r>
        <w:rPr>
          <w:color w:val="000000"/>
          <w:sz w:val="24"/>
          <w:szCs w:val="24"/>
        </w:rPr>
        <w:t xml:space="preserve">: Изд-во «Вузовская книга», 2011. – 675 с. </w:t>
      </w:r>
    </w:p>
    <w:p w:rsidR="003123FC" w:rsidRPr="00464CBD" w:rsidRDefault="003123FC" w:rsidP="003123FC">
      <w:pPr>
        <w:jc w:val="both"/>
        <w:rPr>
          <w:sz w:val="24"/>
          <w:szCs w:val="24"/>
        </w:rPr>
      </w:pPr>
      <w:r w:rsidRPr="00464CBD">
        <w:rPr>
          <w:bCs/>
          <w:color w:val="000000"/>
          <w:sz w:val="24"/>
          <w:szCs w:val="24"/>
        </w:rPr>
        <w:tab/>
        <w:t xml:space="preserve">В указателе приведены в алфавитном порядке библиографические описания источников информации по электроэнергетике, математике, </w:t>
      </w:r>
      <w:proofErr w:type="spellStart"/>
      <w:r w:rsidRPr="00464CBD">
        <w:rPr>
          <w:bCs/>
          <w:color w:val="000000"/>
          <w:sz w:val="24"/>
          <w:szCs w:val="24"/>
        </w:rPr>
        <w:t>схемотехнике</w:t>
      </w:r>
      <w:proofErr w:type="spellEnd"/>
      <w:r w:rsidRPr="00464CBD">
        <w:rPr>
          <w:bCs/>
          <w:color w:val="000000"/>
          <w:sz w:val="24"/>
          <w:szCs w:val="24"/>
        </w:rPr>
        <w:t xml:space="preserve">, включая наименования книг, статей, патентов на изобретения, программ на ЭВМ, отчетов о НИР, диссертаций. </w:t>
      </w:r>
      <w:r w:rsidR="00FA441D">
        <w:rPr>
          <w:bCs/>
          <w:color w:val="000000"/>
          <w:sz w:val="24"/>
          <w:szCs w:val="24"/>
        </w:rPr>
        <w:t>В конце книги имеется предметный указатель</w:t>
      </w:r>
      <w:r w:rsidRPr="00464CBD">
        <w:rPr>
          <w:bCs/>
          <w:color w:val="000000"/>
          <w:sz w:val="24"/>
          <w:szCs w:val="24"/>
        </w:rPr>
        <w:t>.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ab/>
      </w:r>
      <w:r>
        <w:rPr>
          <w:sz w:val="24"/>
          <w:szCs w:val="24"/>
        </w:rPr>
        <w:t xml:space="preserve">Цена - </w:t>
      </w:r>
      <w:r>
        <w:rPr>
          <w:b/>
          <w:sz w:val="24"/>
          <w:szCs w:val="24"/>
        </w:rPr>
        <w:t>780 рублей</w:t>
      </w:r>
      <w:r>
        <w:rPr>
          <w:sz w:val="24"/>
          <w:szCs w:val="24"/>
        </w:rPr>
        <w:t>.</w:t>
      </w:r>
    </w:p>
    <w:p w:rsidR="003123FC" w:rsidRDefault="003123FC" w:rsidP="003123F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ab/>
        <w:t>2</w:t>
      </w:r>
      <w:r w:rsidRPr="00464CBD">
        <w:rPr>
          <w:sz w:val="24"/>
          <w:szCs w:val="24"/>
        </w:rPr>
        <w:t xml:space="preserve">. </w:t>
      </w:r>
      <w:r w:rsidRPr="00464CBD">
        <w:rPr>
          <w:b/>
          <w:bCs/>
          <w:color w:val="000000"/>
          <w:sz w:val="24"/>
          <w:szCs w:val="24"/>
        </w:rPr>
        <w:t>Ермаков В. Ф.</w:t>
      </w:r>
      <w:r w:rsidRPr="00464CBD">
        <w:rPr>
          <w:b/>
          <w:color w:val="000000"/>
          <w:sz w:val="24"/>
          <w:szCs w:val="24"/>
        </w:rPr>
        <w:t xml:space="preserve"> Исследование процессов в электрических сетях: методы, средства, детерминированные и вероятностные модели.- Ростов </w:t>
      </w:r>
      <w:proofErr w:type="spellStart"/>
      <w:r w:rsidRPr="00464CBD">
        <w:rPr>
          <w:b/>
          <w:color w:val="000000"/>
          <w:sz w:val="24"/>
          <w:szCs w:val="24"/>
        </w:rPr>
        <w:t>н</w:t>
      </w:r>
      <w:proofErr w:type="spellEnd"/>
      <w:r w:rsidRPr="00464CBD">
        <w:rPr>
          <w:b/>
          <w:color w:val="000000"/>
          <w:sz w:val="24"/>
          <w:szCs w:val="24"/>
        </w:rPr>
        <w:t>/Д: Изд-во Рост</w:t>
      </w:r>
      <w:proofErr w:type="gramStart"/>
      <w:r w:rsidRPr="00464CBD">
        <w:rPr>
          <w:b/>
          <w:color w:val="000000"/>
          <w:sz w:val="24"/>
          <w:szCs w:val="24"/>
        </w:rPr>
        <w:t>.</w:t>
      </w:r>
      <w:proofErr w:type="gramEnd"/>
      <w:r w:rsidRPr="00464CBD">
        <w:rPr>
          <w:b/>
          <w:color w:val="000000"/>
          <w:sz w:val="24"/>
          <w:szCs w:val="24"/>
        </w:rPr>
        <w:t xml:space="preserve"> </w:t>
      </w:r>
      <w:proofErr w:type="gramStart"/>
      <w:r w:rsidRPr="00464CBD">
        <w:rPr>
          <w:b/>
          <w:color w:val="000000"/>
          <w:sz w:val="24"/>
          <w:szCs w:val="24"/>
        </w:rPr>
        <w:t>у</w:t>
      </w:r>
      <w:proofErr w:type="gramEnd"/>
      <w:r w:rsidRPr="00464CBD">
        <w:rPr>
          <w:b/>
          <w:color w:val="000000"/>
          <w:sz w:val="24"/>
          <w:szCs w:val="24"/>
        </w:rPr>
        <w:t xml:space="preserve">н-та, 2003.- 286 с. </w:t>
      </w:r>
      <w:r w:rsidRPr="00464CBD">
        <w:rPr>
          <w:color w:val="000000"/>
          <w:sz w:val="24"/>
          <w:szCs w:val="24"/>
        </w:rPr>
        <w:tab/>
        <w:t>ISBN 5-9275-0191-5</w:t>
      </w:r>
      <w:r>
        <w:rPr>
          <w:color w:val="000000"/>
          <w:sz w:val="24"/>
          <w:szCs w:val="24"/>
        </w:rPr>
        <w:tab/>
      </w:r>
    </w:p>
    <w:p w:rsidR="003123FC" w:rsidRPr="00464CBD" w:rsidRDefault="003123FC" w:rsidP="003123F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 xml:space="preserve">Цена книги - </w:t>
      </w:r>
      <w:r>
        <w:rPr>
          <w:b/>
          <w:sz w:val="24"/>
          <w:szCs w:val="24"/>
        </w:rPr>
        <w:t>200 рублей</w:t>
      </w:r>
      <w:r>
        <w:rPr>
          <w:sz w:val="24"/>
          <w:szCs w:val="24"/>
        </w:rPr>
        <w:t>.</w:t>
      </w:r>
    </w:p>
    <w:p w:rsidR="003123FC" w:rsidRDefault="003123FC" w:rsidP="003123F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464CBD">
        <w:rPr>
          <w:color w:val="000000"/>
          <w:sz w:val="24"/>
          <w:szCs w:val="24"/>
        </w:rPr>
        <w:tab/>
        <w:t xml:space="preserve">В монографии </w:t>
      </w:r>
      <w:r>
        <w:rPr>
          <w:color w:val="000000"/>
          <w:sz w:val="24"/>
          <w:szCs w:val="24"/>
        </w:rPr>
        <w:t>п</w:t>
      </w:r>
      <w:r w:rsidRPr="00464CBD">
        <w:rPr>
          <w:color w:val="000000"/>
          <w:sz w:val="24"/>
          <w:szCs w:val="24"/>
        </w:rPr>
        <w:t>редлагаются статистические анализаторы показателей качества электроэнергии и параметров электрической нагрузки; имитаторы детерминированных резко</w:t>
      </w:r>
      <w:r w:rsidR="00FA441D">
        <w:rPr>
          <w:color w:val="000000"/>
          <w:sz w:val="24"/>
          <w:szCs w:val="24"/>
        </w:rPr>
        <w:t xml:space="preserve"> </w:t>
      </w:r>
      <w:r w:rsidRPr="00464CBD">
        <w:rPr>
          <w:color w:val="000000"/>
          <w:sz w:val="24"/>
          <w:szCs w:val="24"/>
        </w:rPr>
        <w:t>переменных изменений напряжения сети и случайных изменений переменного и постоянного напряжения; методы контроля качества электроэнергии, обследования и расчета электрической нагрузки на режимы работы электрооборудования.</w:t>
      </w:r>
    </w:p>
    <w:p w:rsidR="003123FC" w:rsidRDefault="003123FC" w:rsidP="003123FC">
      <w:pPr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  <w:t>3</w:t>
      </w:r>
      <w:r w:rsidRPr="00BA5938">
        <w:rPr>
          <w:b/>
          <w:bCs/>
          <w:color w:val="000000"/>
          <w:sz w:val="24"/>
          <w:szCs w:val="24"/>
        </w:rPr>
        <w:t>. Ермаков В</w:t>
      </w:r>
      <w:r w:rsidRPr="00BA5938">
        <w:rPr>
          <w:sz w:val="24"/>
          <w:szCs w:val="24"/>
        </w:rPr>
        <w:t>.Ф.</w:t>
      </w:r>
      <w:r w:rsidRPr="00BA5938">
        <w:rPr>
          <w:b/>
          <w:sz w:val="24"/>
          <w:szCs w:val="24"/>
        </w:rPr>
        <w:t xml:space="preserve"> </w:t>
      </w:r>
      <w:r w:rsidRPr="00BA5938">
        <w:rPr>
          <w:sz w:val="24"/>
          <w:szCs w:val="24"/>
        </w:rPr>
        <w:t xml:space="preserve">Качество электроэнергии: учебное пособие (конспект лекций; справочные материалы). – М.: Вузовская книга, 2012. – 192 </w:t>
      </w:r>
      <w:proofErr w:type="gramStart"/>
      <w:r w:rsidRPr="00BA5938">
        <w:rPr>
          <w:sz w:val="24"/>
          <w:szCs w:val="24"/>
        </w:rPr>
        <w:t>с</w:t>
      </w:r>
      <w:proofErr w:type="gramEnd"/>
      <w:r w:rsidRPr="00BA5938">
        <w:rPr>
          <w:sz w:val="24"/>
          <w:szCs w:val="24"/>
        </w:rPr>
        <w:t xml:space="preserve">. </w:t>
      </w:r>
    </w:p>
    <w:p w:rsidR="003123FC" w:rsidRPr="00BA5938" w:rsidRDefault="003123FC" w:rsidP="003123F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 xml:space="preserve">Цена - </w:t>
      </w:r>
      <w:r>
        <w:rPr>
          <w:b/>
          <w:sz w:val="24"/>
          <w:szCs w:val="24"/>
        </w:rPr>
        <w:t>300 рублей</w:t>
      </w:r>
      <w:r>
        <w:rPr>
          <w:sz w:val="24"/>
          <w:szCs w:val="24"/>
        </w:rPr>
        <w:t>.</w:t>
      </w:r>
    </w:p>
    <w:p w:rsidR="003123FC" w:rsidRDefault="003123FC" w:rsidP="003123FC">
      <w:pPr>
        <w:jc w:val="both"/>
        <w:rPr>
          <w:color w:val="000000"/>
          <w:sz w:val="24"/>
          <w:szCs w:val="24"/>
        </w:rPr>
      </w:pPr>
      <w:r w:rsidRPr="00464CBD"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4. </w:t>
      </w:r>
      <w:r w:rsidRPr="00464CBD">
        <w:rPr>
          <w:b/>
          <w:bCs/>
          <w:color w:val="000000"/>
          <w:sz w:val="24"/>
          <w:szCs w:val="24"/>
        </w:rPr>
        <w:t>Ермаков В. Ф., Федоров В.С.</w:t>
      </w:r>
      <w:r w:rsidRPr="00464CBD">
        <w:rPr>
          <w:color w:val="000000"/>
          <w:sz w:val="24"/>
          <w:szCs w:val="24"/>
        </w:rPr>
        <w:t xml:space="preserve"> Частотомеры промышленного напряже</w:t>
      </w:r>
      <w:r>
        <w:rPr>
          <w:color w:val="000000"/>
          <w:sz w:val="24"/>
          <w:szCs w:val="24"/>
        </w:rPr>
        <w:t>ния сети</w:t>
      </w:r>
      <w:r w:rsidRPr="00464CBD">
        <w:rPr>
          <w:color w:val="000000"/>
          <w:sz w:val="24"/>
          <w:szCs w:val="24"/>
        </w:rPr>
        <w:t xml:space="preserve">.- Ростов </w:t>
      </w:r>
      <w:proofErr w:type="spellStart"/>
      <w:r w:rsidRPr="00464CBD">
        <w:rPr>
          <w:color w:val="000000"/>
          <w:sz w:val="24"/>
          <w:szCs w:val="24"/>
        </w:rPr>
        <w:t>н</w:t>
      </w:r>
      <w:proofErr w:type="spellEnd"/>
      <w:proofErr w:type="gramStart"/>
      <w:r w:rsidRPr="00464CBD">
        <w:rPr>
          <w:color w:val="000000"/>
          <w:sz w:val="24"/>
          <w:szCs w:val="24"/>
        </w:rPr>
        <w:t>/Д</w:t>
      </w:r>
      <w:proofErr w:type="gramEnd"/>
      <w:r w:rsidRPr="00464CBD">
        <w:rPr>
          <w:color w:val="000000"/>
          <w:sz w:val="24"/>
          <w:szCs w:val="24"/>
        </w:rPr>
        <w:t>: Изд-во «Вузовская книга», 2011.</w:t>
      </w:r>
      <w:r>
        <w:rPr>
          <w:color w:val="000000"/>
          <w:sz w:val="24"/>
          <w:szCs w:val="24"/>
        </w:rPr>
        <w:t xml:space="preserve"> </w:t>
      </w:r>
      <w:r w:rsidRPr="00464CBD">
        <w:rPr>
          <w:color w:val="000000"/>
          <w:sz w:val="24"/>
          <w:szCs w:val="24"/>
        </w:rPr>
        <w:t xml:space="preserve">- В печати. </w:t>
      </w:r>
    </w:p>
    <w:p w:rsidR="003123FC" w:rsidRPr="00464CBD" w:rsidRDefault="003123FC" w:rsidP="003123F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 xml:space="preserve">Цена книги - </w:t>
      </w:r>
      <w:r>
        <w:rPr>
          <w:b/>
          <w:sz w:val="24"/>
          <w:szCs w:val="24"/>
        </w:rPr>
        <w:t>280 рублей</w:t>
      </w:r>
      <w:r>
        <w:rPr>
          <w:sz w:val="24"/>
          <w:szCs w:val="24"/>
        </w:rPr>
        <w:t>.</w:t>
      </w:r>
    </w:p>
    <w:p w:rsidR="003123FC" w:rsidRDefault="003123FC" w:rsidP="003123F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464CBD">
        <w:rPr>
          <w:color w:val="000000"/>
          <w:sz w:val="24"/>
          <w:szCs w:val="24"/>
        </w:rPr>
        <w:tab/>
        <w:t>В книге рассматриваются методы и средства контроля параметров частоты промышленного напряжения в электрических сетях энергосистем и про</w:t>
      </w:r>
      <w:r>
        <w:rPr>
          <w:color w:val="000000"/>
          <w:sz w:val="24"/>
          <w:szCs w:val="24"/>
        </w:rPr>
        <w:t>м</w:t>
      </w:r>
      <w:r w:rsidRPr="00464CBD">
        <w:rPr>
          <w:color w:val="000000"/>
          <w:sz w:val="24"/>
          <w:szCs w:val="24"/>
        </w:rPr>
        <w:t xml:space="preserve">предприятий. </w:t>
      </w:r>
    </w:p>
    <w:p w:rsidR="003123FC" w:rsidRDefault="003123FC" w:rsidP="003123F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  <w:t xml:space="preserve">5. </w:t>
      </w:r>
      <w:proofErr w:type="spellStart"/>
      <w:r>
        <w:rPr>
          <w:b/>
          <w:bCs/>
          <w:color w:val="000000"/>
          <w:sz w:val="24"/>
          <w:szCs w:val="24"/>
        </w:rPr>
        <w:t>Гудзовская</w:t>
      </w:r>
      <w:proofErr w:type="spellEnd"/>
      <w:r>
        <w:rPr>
          <w:b/>
          <w:bCs/>
          <w:color w:val="000000"/>
          <w:sz w:val="24"/>
          <w:szCs w:val="24"/>
        </w:rPr>
        <w:t xml:space="preserve"> В.А., Ермаков В.Ф., Федоров В.С., Черепов В.И. </w:t>
      </w:r>
      <w:r>
        <w:rPr>
          <w:bCs/>
          <w:color w:val="000000"/>
          <w:sz w:val="24"/>
          <w:szCs w:val="24"/>
        </w:rPr>
        <w:t xml:space="preserve">Моделирование процессов в электрических сетях. – </w:t>
      </w:r>
      <w:r>
        <w:rPr>
          <w:color w:val="000000"/>
          <w:sz w:val="24"/>
          <w:szCs w:val="24"/>
        </w:rPr>
        <w:t xml:space="preserve">Ростов </w:t>
      </w:r>
      <w:proofErr w:type="spellStart"/>
      <w:r>
        <w:rPr>
          <w:color w:val="000000"/>
          <w:sz w:val="24"/>
          <w:szCs w:val="24"/>
        </w:rPr>
        <w:t>н</w:t>
      </w:r>
      <w:proofErr w:type="spellEnd"/>
      <w:proofErr w:type="gramStart"/>
      <w:r>
        <w:rPr>
          <w:color w:val="000000"/>
          <w:sz w:val="24"/>
          <w:szCs w:val="24"/>
        </w:rPr>
        <w:t>/Д</w:t>
      </w:r>
      <w:proofErr w:type="gramEnd"/>
      <w:r>
        <w:rPr>
          <w:color w:val="000000"/>
          <w:sz w:val="24"/>
          <w:szCs w:val="24"/>
        </w:rPr>
        <w:t>: ЗАО «Книга», 2014. – 272 с.</w:t>
      </w:r>
    </w:p>
    <w:p w:rsidR="003123FC" w:rsidRDefault="003123FC" w:rsidP="003123FC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 xml:space="preserve">Цена книги - </w:t>
      </w:r>
      <w:r>
        <w:rPr>
          <w:b/>
          <w:sz w:val="24"/>
          <w:szCs w:val="24"/>
        </w:rPr>
        <w:t>380 рублей</w:t>
      </w:r>
      <w:r>
        <w:rPr>
          <w:sz w:val="24"/>
          <w:szCs w:val="24"/>
        </w:rPr>
        <w:t>.</w:t>
      </w:r>
    </w:p>
    <w:p w:rsidR="00FA441D" w:rsidRPr="00FA441D" w:rsidRDefault="00FA441D" w:rsidP="003123F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 w:rsidRPr="00FA441D">
        <w:rPr>
          <w:b/>
          <w:sz w:val="24"/>
          <w:szCs w:val="24"/>
        </w:rPr>
        <w:t xml:space="preserve">6. </w:t>
      </w:r>
      <w:proofErr w:type="spellStart"/>
      <w:r w:rsidRPr="008728D4">
        <w:rPr>
          <w:sz w:val="24"/>
          <w:szCs w:val="24"/>
        </w:rPr>
        <w:t>Джелаухова</w:t>
      </w:r>
      <w:proofErr w:type="spellEnd"/>
      <w:r w:rsidRPr="008728D4">
        <w:rPr>
          <w:sz w:val="24"/>
          <w:szCs w:val="24"/>
        </w:rPr>
        <w:t xml:space="preserve"> Г.А., </w:t>
      </w:r>
      <w:r w:rsidRPr="008728D4">
        <w:rPr>
          <w:bCs/>
          <w:color w:val="000000"/>
          <w:sz w:val="24"/>
          <w:szCs w:val="24"/>
        </w:rPr>
        <w:t>Ермаков В.Ф., Черепов В.И.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Идентификация опасных </w:t>
      </w:r>
      <w:proofErr w:type="gramStart"/>
      <w:r>
        <w:rPr>
          <w:bCs/>
          <w:color w:val="000000"/>
          <w:sz w:val="24"/>
          <w:szCs w:val="24"/>
        </w:rPr>
        <w:t>возмуще</w:t>
      </w:r>
      <w:r w:rsidR="008728D4">
        <w:rPr>
          <w:bCs/>
          <w:color w:val="000000"/>
          <w:sz w:val="24"/>
          <w:szCs w:val="24"/>
        </w:rPr>
        <w:t>-</w:t>
      </w:r>
      <w:r>
        <w:rPr>
          <w:bCs/>
          <w:color w:val="000000"/>
          <w:sz w:val="24"/>
          <w:szCs w:val="24"/>
        </w:rPr>
        <w:t>ний</w:t>
      </w:r>
      <w:proofErr w:type="gramEnd"/>
      <w:r>
        <w:rPr>
          <w:bCs/>
          <w:color w:val="000000"/>
          <w:sz w:val="24"/>
          <w:szCs w:val="24"/>
        </w:rPr>
        <w:t xml:space="preserve"> напряжения в системах электроснабжения. – </w:t>
      </w:r>
      <w:r>
        <w:rPr>
          <w:color w:val="000000"/>
          <w:sz w:val="24"/>
          <w:szCs w:val="24"/>
        </w:rPr>
        <w:t xml:space="preserve">Ростов </w:t>
      </w:r>
      <w:proofErr w:type="spellStart"/>
      <w:r>
        <w:rPr>
          <w:color w:val="000000"/>
          <w:sz w:val="24"/>
          <w:szCs w:val="24"/>
        </w:rPr>
        <w:t>н</w:t>
      </w:r>
      <w:proofErr w:type="spellEnd"/>
      <w:proofErr w:type="gramStart"/>
      <w:r>
        <w:rPr>
          <w:color w:val="000000"/>
          <w:sz w:val="24"/>
          <w:szCs w:val="24"/>
        </w:rPr>
        <w:t>/Д</w:t>
      </w:r>
      <w:proofErr w:type="gramEnd"/>
      <w:r>
        <w:rPr>
          <w:color w:val="000000"/>
          <w:sz w:val="24"/>
          <w:szCs w:val="24"/>
        </w:rPr>
        <w:t>: ЗАО «Книга», 2014. – 224 с.</w:t>
      </w:r>
    </w:p>
    <w:p w:rsidR="00FA441D" w:rsidRDefault="00FA441D" w:rsidP="00FA441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 xml:space="preserve">Цена книги - </w:t>
      </w:r>
      <w:r>
        <w:rPr>
          <w:b/>
          <w:sz w:val="24"/>
          <w:szCs w:val="24"/>
        </w:rPr>
        <w:t>300 рублей</w:t>
      </w:r>
      <w:r>
        <w:rPr>
          <w:sz w:val="24"/>
          <w:szCs w:val="24"/>
        </w:rPr>
        <w:t>.</w:t>
      </w:r>
    </w:p>
    <w:p w:rsidR="003123FC" w:rsidRPr="00A54A17" w:rsidRDefault="003123FC" w:rsidP="003123F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FA441D">
        <w:rPr>
          <w:b/>
          <w:color w:val="000000"/>
          <w:sz w:val="24"/>
          <w:szCs w:val="24"/>
        </w:rPr>
        <w:t>7</w:t>
      </w:r>
      <w:r w:rsidRPr="00A54A17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Салтыков В.М., Салтыкова О.А., Салтыков А.В. </w:t>
      </w:r>
      <w:r w:rsidRPr="00A54A17">
        <w:rPr>
          <w:bCs/>
          <w:sz w:val="24"/>
          <w:szCs w:val="24"/>
        </w:rPr>
        <w:t>Влияние характеристик дуговых сталеплавильных печей на качество напряжения в системах электроснабжения: Под общ</w:t>
      </w:r>
      <w:proofErr w:type="gramStart"/>
      <w:r w:rsidRPr="00A54A17">
        <w:rPr>
          <w:bCs/>
          <w:sz w:val="24"/>
          <w:szCs w:val="24"/>
        </w:rPr>
        <w:t>.</w:t>
      </w:r>
      <w:proofErr w:type="gramEnd"/>
      <w:r w:rsidRPr="00A54A17">
        <w:rPr>
          <w:bCs/>
          <w:sz w:val="24"/>
          <w:szCs w:val="24"/>
        </w:rPr>
        <w:t xml:space="preserve"> </w:t>
      </w:r>
      <w:proofErr w:type="gramStart"/>
      <w:r w:rsidRPr="00A54A17">
        <w:rPr>
          <w:bCs/>
          <w:sz w:val="24"/>
          <w:szCs w:val="24"/>
        </w:rPr>
        <w:t>р</w:t>
      </w:r>
      <w:proofErr w:type="gramEnd"/>
      <w:r w:rsidRPr="00A54A17">
        <w:rPr>
          <w:bCs/>
          <w:sz w:val="24"/>
          <w:szCs w:val="24"/>
        </w:rPr>
        <w:t>ед. В.М. Салтыкова</w:t>
      </w:r>
      <w:r w:rsidRPr="00A54A17">
        <w:rPr>
          <w:sz w:val="24"/>
          <w:szCs w:val="24"/>
        </w:rPr>
        <w:t xml:space="preserve">. - М.: </w:t>
      </w:r>
      <w:proofErr w:type="spellStart"/>
      <w:r w:rsidRPr="00A54A17">
        <w:rPr>
          <w:sz w:val="24"/>
          <w:szCs w:val="24"/>
        </w:rPr>
        <w:t>Энергоатомиздат</w:t>
      </w:r>
      <w:proofErr w:type="spellEnd"/>
      <w:r w:rsidRPr="00A54A17">
        <w:rPr>
          <w:sz w:val="24"/>
          <w:szCs w:val="24"/>
        </w:rPr>
        <w:t>, 2006. - 245 с.</w:t>
      </w:r>
    </w:p>
    <w:p w:rsidR="003123FC" w:rsidRDefault="003123FC" w:rsidP="003123FC">
      <w:pPr>
        <w:pStyle w:val="a4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В книге рассмотрены методы нормирования показателей качества электроэнергии. Разработаны условия обеспечения электромагнитной совместимости </w:t>
      </w:r>
      <w:r w:rsidRPr="00FA51EA">
        <w:rPr>
          <w:bCs/>
          <w:sz w:val="24"/>
          <w:szCs w:val="24"/>
        </w:rPr>
        <w:t>дуговых сталеплавильных печей в системах электроснабжения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3123FC" w:rsidRPr="00BA5938" w:rsidRDefault="003123FC" w:rsidP="003123FC">
      <w:pPr>
        <w:pStyle w:val="a4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sz w:val="24"/>
          <w:szCs w:val="24"/>
        </w:rPr>
        <w:t xml:space="preserve">Цена книги – </w:t>
      </w:r>
      <w:r>
        <w:rPr>
          <w:b/>
          <w:sz w:val="24"/>
          <w:szCs w:val="24"/>
        </w:rPr>
        <w:t>35</w:t>
      </w:r>
      <w:r w:rsidRPr="00A41207">
        <w:rPr>
          <w:b/>
          <w:sz w:val="24"/>
          <w:szCs w:val="24"/>
        </w:rPr>
        <w:t>0 рублей</w:t>
      </w:r>
      <w:r>
        <w:rPr>
          <w:sz w:val="24"/>
          <w:szCs w:val="24"/>
        </w:rPr>
        <w:t>.</w:t>
      </w:r>
    </w:p>
    <w:p w:rsidR="003123FC" w:rsidRDefault="003123FC" w:rsidP="003123FC">
      <w:pPr>
        <w:pStyle w:val="a4"/>
        <w:spacing w:line="240" w:lineRule="auto"/>
        <w:jc w:val="both"/>
        <w:rPr>
          <w:bCs/>
          <w:sz w:val="24"/>
          <w:szCs w:val="24"/>
        </w:rPr>
      </w:pPr>
      <w:r w:rsidRPr="00464CBD">
        <w:rPr>
          <w:sz w:val="24"/>
          <w:szCs w:val="24"/>
        </w:rPr>
        <w:tab/>
      </w:r>
      <w:r w:rsidRPr="00464CBD">
        <w:rPr>
          <w:b/>
          <w:bCs/>
          <w:sz w:val="24"/>
          <w:szCs w:val="24"/>
        </w:rPr>
        <w:t>ООО "Хозрасчетный центр "Интеграл" имеет исключительные права на продажу книг</w:t>
      </w:r>
      <w:r w:rsidRPr="00464CBD">
        <w:rPr>
          <w:bCs/>
          <w:sz w:val="24"/>
          <w:szCs w:val="24"/>
        </w:rPr>
        <w:t xml:space="preserve">, поскольку им осуществлялась оплата затрат на </w:t>
      </w:r>
      <w:r>
        <w:rPr>
          <w:bCs/>
          <w:sz w:val="24"/>
          <w:szCs w:val="24"/>
        </w:rPr>
        <w:t xml:space="preserve">их </w:t>
      </w:r>
      <w:r w:rsidRPr="00464CBD">
        <w:rPr>
          <w:bCs/>
          <w:sz w:val="24"/>
          <w:szCs w:val="24"/>
        </w:rPr>
        <w:t>издание. С авторами заключены договора и согласована возможность продажи книг Интегралом.</w:t>
      </w:r>
    </w:p>
    <w:p w:rsidR="003123FC" w:rsidRPr="002F77E2" w:rsidRDefault="003123FC" w:rsidP="003123FC">
      <w:pPr>
        <w:pStyle w:val="a5"/>
        <w:jc w:val="both"/>
        <w:rPr>
          <w:rFonts w:ascii="Times New Roman" w:hAnsi="Times New Roman" w:cs="Times New Roman"/>
          <w:i w:val="0"/>
        </w:rPr>
      </w:pPr>
      <w:r w:rsidRPr="002F77E2">
        <w:rPr>
          <w:rFonts w:ascii="Times New Roman" w:hAnsi="Times New Roman" w:cs="Times New Roman"/>
          <w:i w:val="0"/>
        </w:rPr>
        <w:tab/>
      </w:r>
      <w:r w:rsidRPr="002F77E2">
        <w:rPr>
          <w:rFonts w:ascii="Times New Roman" w:hAnsi="Times New Roman" w:cs="Times New Roman"/>
          <w:b/>
          <w:i w:val="0"/>
          <w:sz w:val="24"/>
          <w:szCs w:val="24"/>
        </w:rPr>
        <w:t xml:space="preserve">Заказы направлять по адресу: 346428, г. Новочеркасск Ростовской обл., </w:t>
      </w:r>
      <w:proofErr w:type="spellStart"/>
      <w:r w:rsidRPr="002F77E2">
        <w:rPr>
          <w:rFonts w:ascii="Times New Roman" w:hAnsi="Times New Roman" w:cs="Times New Roman"/>
          <w:b/>
          <w:i w:val="0"/>
          <w:sz w:val="24"/>
          <w:szCs w:val="24"/>
        </w:rPr>
        <w:t>Залесская</w:t>
      </w:r>
      <w:proofErr w:type="spellEnd"/>
      <w:r w:rsidRPr="002F77E2">
        <w:rPr>
          <w:rFonts w:ascii="Times New Roman" w:hAnsi="Times New Roman" w:cs="Times New Roman"/>
          <w:b/>
          <w:i w:val="0"/>
          <w:sz w:val="24"/>
          <w:szCs w:val="24"/>
        </w:rPr>
        <w:t xml:space="preserve">, 2, кв. 127 директору ХРЦ "ИНТЕГРАЛ", д. т. н., проф. В.Ф.Ермакову; факсу (8635) 24-44-11 или телефону (8635) 22-36-73, </w:t>
      </w:r>
      <w:r w:rsidRPr="002F77E2">
        <w:rPr>
          <w:rFonts w:ascii="Times New Roman" w:hAnsi="Times New Roman" w:cs="Times New Roman"/>
          <w:b/>
          <w:i w:val="0"/>
          <w:sz w:val="24"/>
          <w:szCs w:val="24"/>
          <w:lang w:val="en-US"/>
        </w:rPr>
        <w:t>E</w:t>
      </w:r>
      <w:r w:rsidRPr="002F77E2">
        <w:rPr>
          <w:rFonts w:ascii="Times New Roman" w:hAnsi="Times New Roman" w:cs="Times New Roman"/>
          <w:b/>
          <w:i w:val="0"/>
          <w:sz w:val="24"/>
          <w:szCs w:val="24"/>
        </w:rPr>
        <w:t>-</w:t>
      </w:r>
      <w:r w:rsidRPr="002F77E2">
        <w:rPr>
          <w:rFonts w:ascii="Times New Roman" w:hAnsi="Times New Roman" w:cs="Times New Roman"/>
          <w:b/>
          <w:i w:val="0"/>
          <w:sz w:val="24"/>
          <w:szCs w:val="24"/>
          <w:lang w:val="en-US"/>
        </w:rPr>
        <w:t>mail</w:t>
      </w:r>
      <w:r w:rsidRPr="002F77E2">
        <w:rPr>
          <w:rFonts w:ascii="Times New Roman" w:hAnsi="Times New Roman" w:cs="Times New Roman"/>
          <w:b/>
          <w:i w:val="0"/>
          <w:sz w:val="24"/>
          <w:szCs w:val="24"/>
        </w:rPr>
        <w:t xml:space="preserve">: </w:t>
      </w:r>
      <w:hyperlink r:id="rId6" w:history="1">
        <w:r w:rsidRPr="002F77E2">
          <w:rPr>
            <w:rStyle w:val="a3"/>
            <w:rFonts w:ascii="Times New Roman" w:hAnsi="Times New Roman" w:cs="Times New Roman"/>
            <w:b/>
            <w:i w:val="0"/>
            <w:sz w:val="24"/>
            <w:szCs w:val="24"/>
            <w:lang w:val="en-US"/>
          </w:rPr>
          <w:t>integral</w:t>
        </w:r>
        <w:r w:rsidRPr="002F77E2">
          <w:rPr>
            <w:rStyle w:val="a3"/>
            <w:rFonts w:ascii="Times New Roman" w:hAnsi="Times New Roman" w:cs="Times New Roman"/>
            <w:b/>
            <w:i w:val="0"/>
            <w:sz w:val="24"/>
            <w:szCs w:val="24"/>
          </w:rPr>
          <w:t>-</w:t>
        </w:r>
        <w:r w:rsidRPr="002F77E2">
          <w:rPr>
            <w:rStyle w:val="a3"/>
            <w:rFonts w:ascii="Times New Roman" w:hAnsi="Times New Roman" w:cs="Times New Roman"/>
            <w:b/>
            <w:i w:val="0"/>
            <w:sz w:val="24"/>
            <w:szCs w:val="24"/>
            <w:lang w:val="en-US"/>
          </w:rPr>
          <w:t>novoch</w:t>
        </w:r>
        <w:r w:rsidRPr="002F77E2">
          <w:rPr>
            <w:rStyle w:val="a3"/>
            <w:rFonts w:ascii="Times New Roman" w:hAnsi="Times New Roman" w:cs="Times New Roman"/>
            <w:b/>
            <w:i w:val="0"/>
            <w:sz w:val="24"/>
            <w:szCs w:val="24"/>
          </w:rPr>
          <w:t>@</w:t>
        </w:r>
        <w:r w:rsidRPr="002F77E2">
          <w:rPr>
            <w:rStyle w:val="a3"/>
            <w:rFonts w:ascii="Times New Roman" w:hAnsi="Times New Roman" w:cs="Times New Roman"/>
            <w:b/>
            <w:i w:val="0"/>
            <w:sz w:val="24"/>
            <w:szCs w:val="24"/>
            <w:lang w:val="en-US"/>
          </w:rPr>
          <w:t>yandex</w:t>
        </w:r>
        <w:r w:rsidRPr="002F77E2">
          <w:rPr>
            <w:rStyle w:val="a3"/>
            <w:rFonts w:ascii="Times New Roman" w:hAnsi="Times New Roman" w:cs="Times New Roman"/>
            <w:b/>
            <w:i w:val="0"/>
            <w:sz w:val="24"/>
            <w:szCs w:val="24"/>
          </w:rPr>
          <w:t>.</w:t>
        </w:r>
        <w:r w:rsidRPr="002F77E2">
          <w:rPr>
            <w:rStyle w:val="a3"/>
            <w:rFonts w:ascii="Times New Roman" w:hAnsi="Times New Roman" w:cs="Times New Roman"/>
            <w:b/>
            <w:i w:val="0"/>
            <w:sz w:val="24"/>
            <w:szCs w:val="24"/>
            <w:lang w:val="en-US"/>
          </w:rPr>
          <w:t>ru</w:t>
        </w:r>
      </w:hyperlink>
      <w:r w:rsidRPr="002F77E2">
        <w:rPr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2D23BD" w:rsidRDefault="002D23BD"/>
    <w:sectPr w:rsidR="002D23BD" w:rsidSect="005B2A29">
      <w:headerReference w:type="default" r:id="rId7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A29" w:rsidRDefault="005B2A29" w:rsidP="005B2A29">
      <w:r>
        <w:separator/>
      </w:r>
    </w:p>
  </w:endnote>
  <w:endnote w:type="continuationSeparator" w:id="0">
    <w:p w:rsidR="005B2A29" w:rsidRDefault="005B2A29" w:rsidP="005B2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A29" w:rsidRDefault="005B2A29" w:rsidP="005B2A29">
      <w:r>
        <w:separator/>
      </w:r>
    </w:p>
  </w:footnote>
  <w:footnote w:type="continuationSeparator" w:id="0">
    <w:p w:rsidR="005B2A29" w:rsidRDefault="005B2A29" w:rsidP="005B2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80C" w:rsidRDefault="005B2A29">
    <w:pPr>
      <w:pStyle w:val="a9"/>
      <w:jc w:val="center"/>
    </w:pPr>
    <w:r>
      <w:fldChar w:fldCharType="begin"/>
    </w:r>
    <w:r w:rsidR="003123FC">
      <w:instrText xml:space="preserve"> PAGE </w:instrText>
    </w:r>
    <w:r>
      <w:fldChar w:fldCharType="separate"/>
    </w:r>
    <w:r w:rsidR="003123FC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123FC"/>
    <w:rsid w:val="002D23BD"/>
    <w:rsid w:val="003123FC"/>
    <w:rsid w:val="005B2A29"/>
    <w:rsid w:val="008728D4"/>
    <w:rsid w:val="00BA11F6"/>
    <w:rsid w:val="00FA4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3123FC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3123FC"/>
    <w:pPr>
      <w:spacing w:line="360" w:lineRule="atLeast"/>
      <w:jc w:val="center"/>
    </w:pPr>
    <w:rPr>
      <w:sz w:val="26"/>
      <w:szCs w:val="26"/>
    </w:rPr>
  </w:style>
  <w:style w:type="character" w:customStyle="1" w:styleId="a6">
    <w:name w:val="Название Знак"/>
    <w:basedOn w:val="a0"/>
    <w:link w:val="a4"/>
    <w:rsid w:val="003123FC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5">
    <w:name w:val="Subtitle"/>
    <w:basedOn w:val="a"/>
    <w:next w:val="a7"/>
    <w:link w:val="a8"/>
    <w:qFormat/>
    <w:rsid w:val="003123FC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a8">
    <w:name w:val="Подзаголовок Знак"/>
    <w:basedOn w:val="a0"/>
    <w:link w:val="a5"/>
    <w:rsid w:val="003123FC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a9">
    <w:name w:val="header"/>
    <w:basedOn w:val="a"/>
    <w:link w:val="aa"/>
    <w:semiHidden/>
    <w:rsid w:val="003123FC"/>
    <w:pPr>
      <w:tabs>
        <w:tab w:val="center" w:pos="4819"/>
        <w:tab w:val="right" w:pos="9071"/>
      </w:tabs>
    </w:pPr>
  </w:style>
  <w:style w:type="character" w:customStyle="1" w:styleId="aa">
    <w:name w:val="Верхний колонтитул Знак"/>
    <w:basedOn w:val="a0"/>
    <w:link w:val="a9"/>
    <w:semiHidden/>
    <w:rsid w:val="003123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"/>
    <w:basedOn w:val="a"/>
    <w:link w:val="ab"/>
    <w:uiPriority w:val="99"/>
    <w:semiHidden/>
    <w:unhideWhenUsed/>
    <w:rsid w:val="003123FC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3123F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1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tegral-novoch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2015-01-21T09:07:00Z</dcterms:created>
  <dcterms:modified xsi:type="dcterms:W3CDTF">2015-01-21T09:20:00Z</dcterms:modified>
</cp:coreProperties>
</file>